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0" w:rsidRPr="00D44C70" w:rsidRDefault="00D44C70" w:rsidP="00D44C70">
      <w:pPr>
        <w:shd w:val="clear" w:color="auto" w:fill="FFFFFF"/>
        <w:spacing w:after="134" w:line="469" w:lineRule="atLeast"/>
        <w:textAlignment w:val="baseline"/>
        <w:outlineLvl w:val="1"/>
        <w:rPr>
          <w:rFonts w:ascii="Arial" w:eastAsia="Times New Roman" w:hAnsi="Arial" w:cs="Arial"/>
          <w:b/>
          <w:bCs/>
          <w:color w:val="162330"/>
          <w:sz w:val="37"/>
          <w:szCs w:val="37"/>
          <w:lang w:eastAsia="ru-RU"/>
        </w:rPr>
      </w:pPr>
      <w:r w:rsidRPr="00D44C70">
        <w:rPr>
          <w:rFonts w:ascii="Arial" w:eastAsia="Times New Roman" w:hAnsi="Arial" w:cs="Arial"/>
          <w:b/>
          <w:bCs/>
          <w:color w:val="162330"/>
          <w:sz w:val="37"/>
          <w:szCs w:val="37"/>
          <w:lang w:eastAsia="ru-RU"/>
        </w:rPr>
        <w:t>Мой ребенок хамит! — Несколько советов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2C324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3240"/>
          <w:sz w:val="23"/>
          <w:szCs w:val="23"/>
          <w:lang w:eastAsia="ru-RU"/>
        </w:rPr>
        <w:drawing>
          <wp:inline distT="0" distB="0" distL="0" distR="0">
            <wp:extent cx="1510030" cy="1424940"/>
            <wp:effectExtent l="19050" t="0" r="0" b="0"/>
            <wp:docPr id="1" name="Рисунок 1" descr="Мой ребенок хами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й ребенок хамит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Однажды в журнале «Домашний очаг» я наткнулась на такое письмо: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>«Я решила поделиться с вами наболевшим. Мой пятнадцатилетний сын приобрел противную манеру перебивать старших, влезать в беседу с неуместными и довольно грубыми замечаниями. Он хамит и мне, и отцу. Наедине и прилюдно. Хуже даже не сами слова, а его тон, полный презрения и ненависти к самым близким для него людям.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>Мне стыдно перед соседями, которые не могут не слышать скандалов в нашей квартире. А уж как мне стыдно перед нашими друзьями! Все они люди солидные и нас знают с лучшей стороны. Представляете, они приходят в приличный дом, чтобы расслабиться, побеседовать, а тут этот недоросль хамит и нам, и нашим гостям.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 xml:space="preserve">Я не знаю, как быть. Что бы вы посоветовали нам сделать, как отучить сына </w:t>
      </w:r>
      <w:proofErr w:type="gramStart"/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>хамить</w:t>
      </w:r>
      <w:proofErr w:type="gramEnd"/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 xml:space="preserve"> и презрительно говорить со старшими?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 xml:space="preserve">Мне неловко подписываться. Даже инициалы ставить стыдно. Так и подпишусь: мама </w:t>
      </w:r>
      <w:proofErr w:type="gramStart"/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>хама</w:t>
      </w:r>
      <w:proofErr w:type="gramEnd"/>
      <w:r w:rsidRPr="00D44C70">
        <w:rPr>
          <w:rFonts w:ascii="inherit" w:eastAsia="Times New Roman" w:hAnsi="inherit" w:cs="Arial"/>
          <w:i/>
          <w:iCs/>
          <w:color w:val="2C3240"/>
          <w:sz w:val="23"/>
          <w:lang w:eastAsia="ru-RU"/>
        </w:rPr>
        <w:t>».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Вам знакома эта ситуация? Ваш вчера еще такой милый и послушный ребенок вдруг превращается в отъявленного </w:t>
      </w:r>
      <w:proofErr w:type="gram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хама</w:t>
      </w:r>
      <w:proofErr w:type="gram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, и вы разводите руками в бессилии, пытаясь понять, откуда это у него?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Как и все проблемы, которые возникают в «трудном» возрасте, эта тоже появилась не на пустом месте. И как водится, все проблемы идут из детства. Вспомните, сколько раз было так, что вы ребенка не замечали, просили оставить в покое, не задавать </w:t>
      </w:r>
      <w:proofErr w:type="spell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дурацких</w:t>
      </w:r>
      <w:proofErr w:type="spell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 вопросов, не отвлекать взрослых от важных дел?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Исследования социологов показывают, что люди стали гораздо меньше разговаривать дома. Взрослые возвращаются с работы, ужинают, смотрят телевизор, читают газету. В лучшем случае вкратце обсуждают события прошедшего дня. На разговоры по душам не остается ни сил, ни времени. Как же при таких условиях родители смогут узнать, о чем мечтают их дети?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Родители, занятые работой, домом, добыванием материальных благ, зачастую забывают, что их детям нужны не только дорогие игрушки, престижное образование, модные кружки и секции, одежда и обувь, но и постоянное общение с папой и мамой. Если у родителей нет времени поговорить с ребенком именно сейчас, в данную минуту, им следует договориться о разговоре через какое-то время, удобное обеим сторонам.</w:t>
      </w:r>
      <w:r w:rsidRPr="00D44C70">
        <w:rPr>
          <w:rFonts w:ascii="inherit" w:eastAsia="Times New Roman" w:hAnsi="inherit" w:cs="Arial"/>
          <w:color w:val="2C3240"/>
          <w:sz w:val="23"/>
          <w:lang w:eastAsia="ru-RU"/>
        </w:rPr>
        <w:t> </w:t>
      </w:r>
      <w:r w:rsidRPr="00D44C70">
        <w:rPr>
          <w:rFonts w:ascii="inherit" w:eastAsia="Times New Roman" w:hAnsi="inherit" w:cs="Arial"/>
          <w:b/>
          <w:bCs/>
          <w:i/>
          <w:iCs/>
          <w:color w:val="2C3240"/>
          <w:sz w:val="23"/>
          <w:lang w:eastAsia="ru-RU"/>
        </w:rPr>
        <w:t>Во время анонимных опросов большинство подростков признаются, что хотели бы, чтобы родители воспринимали их всерьез и прислушивались к их словам.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Важно ни при каких обстоятельствах не смеяться над глупыми или наивными, по вашему мнению, словами ребенка, не обрывать его презрительными словами: «Не лезь со своими </w:t>
      </w:r>
      <w:proofErr w:type="spell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идиотскими</w:t>
      </w:r>
      <w:proofErr w:type="spell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 вопросами!»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lastRenderedPageBreak/>
        <w:t>Если ребенок высказывает вам какую-то идею, которая не кажется вам удачной, не обрубайте сразу разговор запретом, объясните ребенку, чем она плоха, по вашему мнению. Предложите ему рассмотреть другие варианты, обоснуйте свое мнение коротко и ясно, но обязательно с уважением, чтобы ребенок не чувствовал себя униженным.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Если ребенок, выслушав вас, настаивает на своем, не стоит сразу раздражаться и ссориться. Люди учатся на своих собственных ошибках, ваш ребенок — не исключение. Выслушивая и пытаясь понять своих детей, мы помогаем им осознать важную вещь: этот мир может быть и жестоким, и опасным, но есть люди, на которых можно рассчитывать всегда, при любых обстоятельствах, — это родители.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Подросткам особенно нужно родительское внимание и понимание, уважение и тепло. А как еще мы можем выразить свою любовь, если не готовностью выслушать ребенка в любой момент?</w:t>
      </w:r>
      <w:r w:rsidRPr="00D44C70">
        <w:rPr>
          <w:rFonts w:ascii="inherit" w:eastAsia="Times New Roman" w:hAnsi="inherit" w:cs="Arial"/>
          <w:color w:val="2C3240"/>
          <w:sz w:val="23"/>
          <w:lang w:eastAsia="ru-RU"/>
        </w:rPr>
        <w:t> </w:t>
      </w:r>
      <w:r w:rsidRPr="00D44C70">
        <w:rPr>
          <w:rFonts w:ascii="inherit" w:eastAsia="Times New Roman" w:hAnsi="inherit" w:cs="Arial"/>
          <w:b/>
          <w:bCs/>
          <w:i/>
          <w:iCs/>
          <w:color w:val="2C3240"/>
          <w:sz w:val="23"/>
          <w:lang w:eastAsia="ru-RU"/>
        </w:rPr>
        <w:t>Кроме того, если подросток не может откровенно разговаривать с родителями, он пойдет за советом к кому-то еще. И нет никакой гарантии, что полученный совет окажется удачным.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Ни при каких обстоятельствах не унижайте ребенка при посторонних!</w:t>
      </w:r>
      <w:r w:rsidRPr="00D44C70">
        <w:rPr>
          <w:rFonts w:ascii="inherit" w:eastAsia="Times New Roman" w:hAnsi="inherit" w:cs="Arial"/>
          <w:color w:val="2C3240"/>
          <w:sz w:val="23"/>
          <w:lang w:eastAsia="ru-RU"/>
        </w:rPr>
        <w:t> </w:t>
      </w:r>
      <w:proofErr w:type="gram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Если вам не нравится его поведение, отведите его в сторону, выйдите с ним в другою комнату — там вы можете отчитать его, спокойно высказав свои претензии.</w:t>
      </w:r>
      <w:proofErr w:type="gramEnd"/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Настроение в переходном возрасте меняется очень быстро, не случайно именно этот возраст считается особо трудным: поведение подростка трудно предсказать. Иногда они теряют голову и начинают орать на родителей, потому что им сложно справиться с бурными приступами ненависти или ярости. Чувства их в этот период особенно обострены. А вот на любимого учителя или тренера они кричать не станут, потому что и те, как правило, обращаются с ними терпеливо, с уважением.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В вышеприведенном примере мать сетует на то, что ей стыдно перед приличными знакомыми. Получается, что родителям важнее мнение посторонних людей, что они подумают о них, а не мнение собственного ребенка, понять которое они зачастую и не пытаются. Устроить подростку скандал всегда проще. Так же как и обозвать его недорослем, </w:t>
      </w:r>
      <w:proofErr w:type="gram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хамом</w:t>
      </w:r>
      <w:proofErr w:type="gram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, </w:t>
      </w:r>
      <w:proofErr w:type="spell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идиотом</w:t>
      </w:r>
      <w:proofErr w:type="spell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 (каких только обидных прозвищ не придумают в запале ссоры родители!). Родители отвечает резкостью на резкость подростка, криком на крик… Скандалы растут как снежный ком.</w:t>
      </w:r>
      <w:r w:rsidRPr="00D44C70">
        <w:rPr>
          <w:rFonts w:ascii="inherit" w:eastAsia="Times New Roman" w:hAnsi="inherit" w:cs="Arial"/>
          <w:color w:val="2C3240"/>
          <w:sz w:val="23"/>
          <w:lang w:eastAsia="ru-RU"/>
        </w:rPr>
        <w:t> </w:t>
      </w: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Но подумайте, ведь на постороннего человека вы вряд ли будете кричать, даже если вам не нравится то, что он говорит. Вы постараетесь найти вежливые формы общения. Почему же с собственным ребенком можно не церемониться?</w:t>
      </w:r>
      <w:r w:rsidRPr="00D44C70">
        <w:rPr>
          <w:rFonts w:ascii="inherit" w:eastAsia="Times New Roman" w:hAnsi="inherit" w:cs="Arial"/>
          <w:color w:val="2C3240"/>
          <w:sz w:val="23"/>
          <w:lang w:eastAsia="ru-RU"/>
        </w:rPr>
        <w:t> 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Подросток хамит, потому что ему очень хочется показать и доказать, что он уже вырос!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Ему очень хочется принять участие во взрослом разговоре, даже если он не всегда «в теме». </w:t>
      </w:r>
      <w:proofErr w:type="gram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А уж если речь идет о книге, которую он читал, или о событии, которым он интересовался и о котором у него сложилось собственное мнение!</w:t>
      </w:r>
      <w:proofErr w:type="gram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 Он хочет внимания, он рвется поучаствовать в беседе, иногда забывая о правилах приличия, перебивая собеседников, повышая голос, оскорбляя слушателя, если его мнение не совпадает с мнением окружающих. Это значит, что у него, к сожалению, пока еще нет навыка общения </w:t>
      </w:r>
      <w:proofErr w:type="gram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со</w:t>
      </w:r>
      <w:proofErr w:type="gram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 взрослыми людьми. Как только вы посмотрите на происходящее под другим углом, диалог с ребенком сразу станет возможен.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i/>
          <w:iCs/>
          <w:color w:val="2C3240"/>
          <w:sz w:val="23"/>
          <w:lang w:eastAsia="ru-RU"/>
        </w:rPr>
        <w:t>Даже если в семье взрослые разговаривают с ребенком, они не всегда готовы к тому, что у подростка есть собственное мнете по каким-то важным вопросам</w:t>
      </w:r>
      <w:proofErr w:type="gramStart"/>
      <w:r w:rsidRPr="00D44C70">
        <w:rPr>
          <w:rFonts w:ascii="inherit" w:eastAsia="Times New Roman" w:hAnsi="inherit" w:cs="Arial"/>
          <w:b/>
          <w:bCs/>
          <w:i/>
          <w:iCs/>
          <w:color w:val="2C3240"/>
          <w:sz w:val="23"/>
          <w:lang w:eastAsia="ru-RU"/>
        </w:rPr>
        <w:t>.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«</w:t>
      </w:r>
      <w:proofErr w:type="gram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Разговором по душам» часто 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lastRenderedPageBreak/>
        <w:t>называется монолог родителей, в котором они рассказывают ребенку о жизненных сложностях, советуют, направляют, указывают. А вот слушать подростка и воспринимать его слова всерьез могут далеко не все.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Пригласите подростка к разговору (но не ожидайте, что он с готовностью откликнется на ваше предложение). Начните беседу со слов, что вы понимаете, что в вашей семье происходит что-то неладное. Проще начать разговор, отталкиваясь от новых впечатлений. Необходимо исправить ситуацию, а это требует внимания всех членов семьи. Попросите ребенка высказаться прямо, но спокойно и с уважением. Вполне вероятно, что он поведает вам про все свои унижения.</w:t>
      </w:r>
    </w:p>
    <w:p w:rsidR="00D44C70" w:rsidRPr="00D44C70" w:rsidRDefault="00D44C70" w:rsidP="00D44C70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 xml:space="preserve">Вам кажется, что вы знаете собственного ребенка как облупленного, но это не так. Дети растут, меняются и взрослеют. И родители, которые привыкли видеть в подростке все того же маленького карапуза, не ощущают этих изменений. Вы и представить себе не можете, сколько раз вы, сами того не замечая, унижали вашего ребенка, считая это методом воспитания. Дайте ему выпустить пар. Извинитесь перед ним, а если его реакция на то или иное событие была грубой, укажите ему на это, но не стройте беседу по принципу «сам </w:t>
      </w:r>
      <w:proofErr w:type="spellStart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дурак</w:t>
      </w:r>
      <w:proofErr w:type="spellEnd"/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». Объясните, что на данном этапе вам нужно не ворошить прошлое, а идти вперед, налаживать отношения. Это необходимо для ваших будущих отношений в семье и для самого ребенка, который только учится строить свои отношения с разными людьми.</w:t>
      </w:r>
      <w:r w:rsidRPr="00D44C70">
        <w:rPr>
          <w:rFonts w:ascii="inherit" w:eastAsia="Times New Roman" w:hAnsi="inherit" w:cs="Arial"/>
          <w:color w:val="2C3240"/>
          <w:sz w:val="23"/>
          <w:lang w:eastAsia="ru-RU"/>
        </w:rPr>
        <w:t> </w:t>
      </w: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Слушайте своего ребенка так, как будто вы видите его в первый раз.</w:t>
      </w:r>
    </w:p>
    <w:p w:rsidR="00D44C70" w:rsidRPr="00D44C70" w:rsidRDefault="00D44C70" w:rsidP="00D44C70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i/>
          <w:iCs/>
          <w:color w:val="2C3240"/>
          <w:sz w:val="23"/>
          <w:lang w:eastAsia="ru-RU"/>
        </w:rPr>
        <w:t>Запомните, пока вы не научитесь говорить уважительно со своим ребенком, вам придется терпеть его хамские выходки. И чем дальше — тем больше.</w:t>
      </w: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A12955" w:rsidRDefault="00A12955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val="en-US" w:eastAsia="ru-RU"/>
        </w:rPr>
      </w:pPr>
    </w:p>
    <w:p w:rsidR="00D44C70" w:rsidRPr="00D44C70" w:rsidRDefault="00D44C70" w:rsidP="00D44C70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111111"/>
          <w:sz w:val="35"/>
          <w:szCs w:val="35"/>
          <w:lang w:eastAsia="ru-RU"/>
        </w:rPr>
      </w:pPr>
      <w:r w:rsidRPr="00D44C70">
        <w:rPr>
          <w:rFonts w:ascii="inherit" w:eastAsia="Times New Roman" w:hAnsi="inherit" w:cs="Arial"/>
          <w:color w:val="111111"/>
          <w:sz w:val="35"/>
          <w:szCs w:val="35"/>
          <w:lang w:eastAsia="ru-RU"/>
        </w:rPr>
        <w:lastRenderedPageBreak/>
        <w:t xml:space="preserve">Несколько </w:t>
      </w:r>
      <w:r w:rsidR="00296B8C" w:rsidRPr="00D44C70">
        <w:rPr>
          <w:rFonts w:ascii="inherit" w:eastAsia="Times New Roman" w:hAnsi="inherit" w:cs="Arial"/>
          <w:color w:val="111111"/>
          <w:sz w:val="35"/>
          <w:szCs w:val="35"/>
          <w:lang w:eastAsia="ru-RU"/>
        </w:rPr>
        <w:t>советов,</w:t>
      </w:r>
      <w:r w:rsidRPr="00D44C70">
        <w:rPr>
          <w:rFonts w:ascii="inherit" w:eastAsia="Times New Roman" w:hAnsi="inherit" w:cs="Arial"/>
          <w:color w:val="111111"/>
          <w:sz w:val="35"/>
          <w:szCs w:val="35"/>
          <w:lang w:eastAsia="ru-RU"/>
        </w:rPr>
        <w:t xml:space="preserve"> что бы ребенок не хамил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Не отвечайте грубостью на грубость подростка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: скажите, что продолжите разговор с ним, когда он успокоится и сменит тон.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Слушать не значит соглашаться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Вы не обязаны разделять все мнения своего ребенка, чтобы быть с ним в хороших отношениях. Главное — продемонстрировать готовность понять другую точку зрения и не торопиться с эмоциональной реакцией.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proofErr w:type="gramStart"/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Почаще</w:t>
      </w:r>
      <w:proofErr w:type="gramEnd"/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 xml:space="preserve"> задавайте различные вопросы своему ребенку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И не для того, чтобы вывести его на чистую воду и обвинить, а чтобы действительно услышать ответы.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Не будьте слишком настойчивы и не заставляйте ребенка защищаться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Если он принципиально отказывается обсуждать какую-то тему, будьте терпеливы, отложите разговор до лучших времен.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Свято храните все секреты ребенка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Никогда не выдавайте тайну, которую он вам доверил. Это совершенно непростительный поступок.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Не делайте подростку замечаний при его друзьях и посторонних людях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, не одергивайте его и не унижайте, иначе он вам отомстит, унизив при ваших друзьях.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Не срывайтесь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Какие бы ужасные вещи вам ни пришлось услышать, держите себя в руках. С человеком, который кричит и осуждает, никогда больше не захочется откровенничать.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Уважайте интересы и хобби своего ребенка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Тогда он сможет уважать ваши занятия и развлечения.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Не стесняйтесь и не считайте ниже своего достоинства обращаться к ребенку за советом в каких-то областях, в которых вы не разбираетесь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, а он, напротив, разбирается очень хорошо: компьютер, Интернет, современная музыка и т. д.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Если с вами в юности случалось нечто подобное, о чем рассказывает ребенок, расскажите об этом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Подросток будет знать, что вы действительно его понимаете, ведь вы тоже сталкивались с похожими проблемами.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Не перебивайте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Терпеливо выслушивайте все, что ребенок хочет рассказать. И только после этого задавайте вопросы.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Высказывайте свое мнение тактично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 «Хочешь узнать, как бы я поступила на твоем месте?», «У меня есть идея, как тебе помочь. Хочешь, расскажу?». Такие фразы позволяют родителям быть тактичными, а ребенку — отказаться от советов. И если подросток отвечает «нет», это нужно принять и оставить разговор на потом.</w:t>
      </w:r>
    </w:p>
    <w:p w:rsidR="00D44C70" w:rsidRPr="00D44C70" w:rsidRDefault="00D44C70" w:rsidP="00D44C70">
      <w:pPr>
        <w:numPr>
          <w:ilvl w:val="0"/>
          <w:numId w:val="1"/>
        </w:numPr>
        <w:shd w:val="clear" w:color="auto" w:fill="FFFFFF"/>
        <w:spacing w:after="0" w:line="335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C3240"/>
          <w:sz w:val="23"/>
          <w:szCs w:val="23"/>
          <w:lang w:eastAsia="ru-RU"/>
        </w:rPr>
      </w:pPr>
      <w:r w:rsidRPr="00D44C70">
        <w:rPr>
          <w:rFonts w:ascii="inherit" w:eastAsia="Times New Roman" w:hAnsi="inherit" w:cs="Arial"/>
          <w:b/>
          <w:bCs/>
          <w:color w:val="2C3240"/>
          <w:sz w:val="23"/>
          <w:lang w:eastAsia="ru-RU"/>
        </w:rPr>
        <w:t>Будьте приветливы, дружелюбны не только со своими друзьями и знакомыми, но и с собственным ребенком</w:t>
      </w:r>
      <w:r w:rsidRPr="00D44C70">
        <w:rPr>
          <w:rFonts w:ascii="inherit" w:eastAsia="Times New Roman" w:hAnsi="inherit" w:cs="Arial"/>
          <w:color w:val="2C3240"/>
          <w:sz w:val="23"/>
          <w:szCs w:val="23"/>
          <w:lang w:eastAsia="ru-RU"/>
        </w:rPr>
        <w:t>.</w:t>
      </w:r>
    </w:p>
    <w:p w:rsidR="00D56C20" w:rsidRDefault="00D56C20"/>
    <w:sectPr w:rsidR="00D56C20" w:rsidSect="00D44C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707"/>
    <w:multiLevelType w:val="multilevel"/>
    <w:tmpl w:val="2A1E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C70"/>
    <w:rsid w:val="00296B8C"/>
    <w:rsid w:val="007C23A8"/>
    <w:rsid w:val="00A12955"/>
    <w:rsid w:val="00BB08C5"/>
    <w:rsid w:val="00D44C70"/>
    <w:rsid w:val="00D5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0"/>
  </w:style>
  <w:style w:type="paragraph" w:styleId="2">
    <w:name w:val="heading 2"/>
    <w:basedOn w:val="a"/>
    <w:link w:val="20"/>
    <w:uiPriority w:val="9"/>
    <w:qFormat/>
    <w:rsid w:val="00D4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4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4C70"/>
    <w:rPr>
      <w:i/>
      <w:iCs/>
    </w:rPr>
  </w:style>
  <w:style w:type="character" w:customStyle="1" w:styleId="apple-converted-space">
    <w:name w:val="apple-converted-space"/>
    <w:basedOn w:val="a0"/>
    <w:rsid w:val="00D44C70"/>
  </w:style>
  <w:style w:type="character" w:styleId="a5">
    <w:name w:val="Strong"/>
    <w:basedOn w:val="a0"/>
    <w:uiPriority w:val="22"/>
    <w:qFormat/>
    <w:rsid w:val="00D44C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s17tmn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Taishina</dc:creator>
  <cp:keywords/>
  <dc:description/>
  <cp:lastModifiedBy>Taishina</cp:lastModifiedBy>
  <cp:revision>5</cp:revision>
  <cp:lastPrinted>2017-12-01T11:40:00Z</cp:lastPrinted>
  <dcterms:created xsi:type="dcterms:W3CDTF">2017-11-20T11:37:00Z</dcterms:created>
  <dcterms:modified xsi:type="dcterms:W3CDTF">2017-12-01T11:40:00Z</dcterms:modified>
</cp:coreProperties>
</file>